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</w:pPr>
      <w:r w:rsidRPr="00DF18E7"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  <w:t>Youth Council Nomination Form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</w:pPr>
      <w:r w:rsidRPr="00DF18E7"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  <w:t>For Youth and Adults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</w:pPr>
      <w:r w:rsidRPr="00DF18E7"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  <w:t xml:space="preserve">Presbytery of </w:t>
      </w:r>
      <w:smartTag w:uri="urn:schemas-microsoft-com:office:smarttags" w:element="place">
        <w:smartTag w:uri="urn:schemas-microsoft-com:office:smarttags" w:element="State">
          <w:r w:rsidRPr="00DF18E7">
            <w:rPr>
              <w:rFonts w:ascii="TimesNewRoman,BoldItalic" w:eastAsia="Times New Roman" w:hAnsi="TimesNewRoman,BoldItalic" w:cs="TimesNewRoman,BoldItalic"/>
              <w:b/>
              <w:bCs/>
              <w:i/>
              <w:iCs/>
              <w:sz w:val="28"/>
              <w:szCs w:val="28"/>
            </w:rPr>
            <w:t>West Virginia</w:t>
          </w:r>
        </w:smartTag>
      </w:smartTag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Name of Nominee: 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Cs w:val="20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Address: 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Cs w:val="20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Telephone: (h) ______________________________ (c) 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Cs w:val="20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Church making nomination: ______________________________Cluster 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Cs w:val="20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 xml:space="preserve">Youth Nominee </w:t>
      </w:r>
      <w:r w:rsidRPr="00DF18E7">
        <w:rPr>
          <w:rFonts w:ascii="Times New Roman" w:eastAsia="Times New Roman" w:hAnsi="Times New Roman" w:cs="Times New Roman"/>
          <w:sz w:val="24"/>
        </w:rPr>
        <w:sym w:font="ZapfDingbats" w:char="F06F"/>
      </w:r>
      <w:r w:rsidRPr="00DF18E7">
        <w:rPr>
          <w:rFonts w:ascii="Times New Roman" w:eastAsia="Times New Roman" w:hAnsi="Times New Roman" w:cs="Times New Roman"/>
          <w:sz w:val="24"/>
        </w:rPr>
        <w:t xml:space="preserve"> </w:t>
      </w:r>
      <w:r w:rsidRPr="00DF18E7">
        <w:rPr>
          <w:rFonts w:ascii="TimesNewRoman" w:eastAsia="Times New Roman" w:hAnsi="TimesNewRoman" w:cs="TimesNewRoman"/>
          <w:sz w:val="24"/>
        </w:rPr>
        <w:t>- fall 2020 school and grade 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Cs w:val="20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 xml:space="preserve">Adult Nominee </w:t>
      </w:r>
      <w:r w:rsidRPr="00DF18E7">
        <w:rPr>
          <w:rFonts w:ascii="Times New Roman" w:eastAsia="Times New Roman" w:hAnsi="Times New Roman" w:cs="Times New Roman"/>
          <w:sz w:val="24"/>
        </w:rPr>
        <w:sym w:font="ZapfDingbats" w:char="F06F"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SymbolMT" w:eastAsia="Times New Roman" w:hAnsi="SymbolMT" w:cs="SymbolMT"/>
          <w:sz w:val="24"/>
        </w:rPr>
        <w:tab/>
      </w:r>
      <w:r w:rsidRPr="00DF18E7">
        <w:rPr>
          <w:rFonts w:ascii="TimesNewRoman" w:eastAsia="Times New Roman" w:hAnsi="TimesNewRoman" w:cs="TimesNewRoman"/>
          <w:sz w:val="24"/>
        </w:rPr>
        <w:t xml:space="preserve">Male </w:t>
      </w:r>
      <w:r w:rsidRPr="00DF18E7">
        <w:rPr>
          <w:rFonts w:ascii="Times New Roman" w:eastAsia="Times New Roman" w:hAnsi="Times New Roman" w:cs="Times New Roman"/>
          <w:sz w:val="24"/>
        </w:rPr>
        <w:sym w:font="ZapfDingbats" w:char="F06F"/>
      </w:r>
      <w:r w:rsidRPr="00DF18E7">
        <w:rPr>
          <w:rFonts w:ascii="Times New Roman" w:eastAsia="Times New Roman" w:hAnsi="Times New Roman" w:cs="Times New Roman"/>
          <w:sz w:val="24"/>
        </w:rPr>
        <w:t xml:space="preserve"> </w:t>
      </w:r>
      <w:r w:rsidRPr="00DF18E7">
        <w:rPr>
          <w:rFonts w:ascii="Times New Roman" w:eastAsia="Times New Roman" w:hAnsi="Times New Roman" w:cs="Times New Roman"/>
          <w:sz w:val="24"/>
        </w:rPr>
        <w:tab/>
      </w:r>
      <w:r w:rsidRPr="00DF18E7">
        <w:rPr>
          <w:rFonts w:ascii="TimesNewRoman" w:eastAsia="Times New Roman" w:hAnsi="TimesNewRoman" w:cs="TimesNewRoman"/>
          <w:sz w:val="24"/>
        </w:rPr>
        <w:t xml:space="preserve">Female </w:t>
      </w:r>
      <w:r w:rsidRPr="00DF18E7">
        <w:rPr>
          <w:rFonts w:ascii="Times New Roman" w:eastAsia="Times New Roman" w:hAnsi="Times New Roman" w:cs="Times New Roman"/>
          <w:sz w:val="24"/>
        </w:rPr>
        <w:sym w:font="ZapfDingbats" w:char="F06F"/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SymbolMT" w:eastAsia="Times New Roman" w:hAnsi="SymbolMT" w:cs="SymbolMT"/>
          <w:sz w:val="24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In what ways has this person been active in the life of your congregation?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How has this person demonstrated Christian discipleship and leadership?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18"/>
          <w:szCs w:val="18"/>
        </w:rPr>
      </w:pPr>
      <w:r w:rsidRPr="00DF18E7">
        <w:rPr>
          <w:rFonts w:ascii="TimesNewRoman" w:eastAsia="Times New Roman" w:hAnsi="TimesNewRoman" w:cs="TimesNewRoman"/>
          <w:sz w:val="24"/>
        </w:rPr>
        <w:t>Has this person participated in Presbytery, Synod or General Assembly events? Which ones?</w:t>
      </w:r>
      <w:r w:rsidRPr="00DF18E7">
        <w:rPr>
          <w:rFonts w:ascii="TimesNewRoman" w:eastAsia="Times New Roman" w:hAnsi="TimesNewRoman" w:cs="TimesNewRoman"/>
        </w:rPr>
        <w:t xml:space="preserve"> </w:t>
      </w:r>
      <w:r w:rsidRPr="00DF18E7">
        <w:rPr>
          <w:rFonts w:ascii="TimesNewRoman" w:eastAsia="Times New Roman" w:hAnsi="TimesNewRoman" w:cs="TimesNewRoman"/>
          <w:szCs w:val="18"/>
        </w:rPr>
        <w:t>(Applicants will be considered regardless of participation in larger church events.)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_____________________________________________________________________________________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4"/>
        </w:rPr>
      </w:pPr>
      <w:r w:rsidRPr="00DF18E7">
        <w:rPr>
          <w:rFonts w:ascii="TimesNewRoman" w:eastAsia="Times New Roman" w:hAnsi="TimesNewRoman" w:cs="TimesNewRoman"/>
          <w:sz w:val="24"/>
        </w:rPr>
        <w:t>On the back of this form, please tell us anything more you wish us to know about your nominee.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  <w:sz w:val="24"/>
        </w:rPr>
        <w:t>Nominee must be endorsed by Session.       Date of Session endorsement</w:t>
      </w:r>
      <w:r w:rsidRPr="00DF18E7">
        <w:rPr>
          <w:rFonts w:ascii="TimesNewRoman" w:eastAsia="Times New Roman" w:hAnsi="TimesNewRoman" w:cs="TimesNewRoman"/>
        </w:rPr>
        <w:t xml:space="preserve"> _____________________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</w:rPr>
        <w:t>________________________________________        _________________________________________</w:t>
      </w:r>
    </w:p>
    <w:p w:rsidR="00DF18E7" w:rsidRPr="00DF18E7" w:rsidRDefault="00DF18E7" w:rsidP="00DF18E7">
      <w:pPr>
        <w:tabs>
          <w:tab w:val="left" w:pos="1680"/>
          <w:tab w:val="left" w:pos="6360"/>
        </w:tabs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</w:rPr>
      </w:pPr>
      <w:r w:rsidRPr="00DF18E7">
        <w:rPr>
          <w:rFonts w:ascii="TimesNewRoman" w:eastAsia="Times New Roman" w:hAnsi="TimesNewRoman" w:cs="TimesNewRoman"/>
          <w:sz w:val="24"/>
        </w:rPr>
        <w:t>Signature of Pastor/DCE/Moderator of Session</w:t>
      </w:r>
      <w:r w:rsidRPr="00DF18E7">
        <w:rPr>
          <w:rFonts w:ascii="TimesNewRoman" w:eastAsia="Times New Roman" w:hAnsi="TimesNewRoman" w:cs="TimesNewRoman"/>
        </w:rPr>
        <w:tab/>
      </w:r>
      <w:r w:rsidRPr="00DF18E7">
        <w:rPr>
          <w:rFonts w:ascii="TimesNewRoman" w:eastAsia="Times New Roman" w:hAnsi="TimesNewRoman" w:cs="TimesNewRoman"/>
          <w:sz w:val="24"/>
        </w:rPr>
        <w:t>Signature of Clerk of Session</w:t>
      </w:r>
    </w:p>
    <w:p w:rsidR="00DF18E7" w:rsidRPr="00DF18E7" w:rsidRDefault="00DF18E7" w:rsidP="00DF18E7">
      <w:pPr>
        <w:tabs>
          <w:tab w:val="left" w:pos="1680"/>
          <w:tab w:val="left" w:pos="6360"/>
        </w:tabs>
        <w:autoSpaceDE w:val="0"/>
        <w:autoSpaceDN w:val="0"/>
        <w:adjustRightInd w:val="0"/>
        <w:spacing w:line="240" w:lineRule="auto"/>
        <w:rPr>
          <w:rFonts w:ascii="TimesNewRoman" w:eastAsia="Times New Roman" w:hAnsi="TimesNewRoman" w:cs="TimesNewRoman"/>
          <w:sz w:val="20"/>
          <w:szCs w:val="16"/>
        </w:rPr>
      </w:pPr>
      <w:r w:rsidRPr="00DF18E7">
        <w:rPr>
          <w:rFonts w:ascii="TimesNewRoman" w:eastAsia="Times New Roman" w:hAnsi="TimesNewRoman" w:cs="TimesNewRoman"/>
          <w:sz w:val="20"/>
          <w:szCs w:val="16"/>
        </w:rPr>
        <w:t>(This should be someone not related to the nominee, if possible)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,Bold" w:eastAsia="Times New Roman" w:hAnsi="TimesNewRoman,Bold" w:cs="TimesNewRoman,Bold"/>
          <w:b/>
          <w:bCs/>
          <w:color w:val="4F81BD"/>
        </w:rPr>
      </w:pP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  <w:r w:rsidRPr="00DF18E7">
        <w:rPr>
          <w:rFonts w:ascii="TimesNewRoman,Bold" w:eastAsia="Times New Roman" w:hAnsi="TimesNewRoman,Bold" w:cs="TimesNewRoman,Bold"/>
          <w:b/>
          <w:bCs/>
          <w:sz w:val="24"/>
        </w:rPr>
        <w:t>Return by April 30 to: Susan Sharp Campbell</w:t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</w:rPr>
        <w:tab/>
        <w:t xml:space="preserve">    </w:t>
      </w:r>
      <w:r w:rsidRPr="00DF18E7">
        <w:rPr>
          <w:rFonts w:ascii="TimesNewRoman,Bold" w:eastAsia="Times New Roman" w:hAnsi="TimesNewRoman,Bold" w:cs="TimesNewRoman,Bold"/>
          <w:b/>
          <w:bCs/>
          <w:sz w:val="20"/>
          <w:szCs w:val="16"/>
        </w:rPr>
        <w:t xml:space="preserve">(No more than 2 youth </w:t>
      </w:r>
    </w:p>
    <w:p w:rsidR="00DF18E7" w:rsidRPr="00DF18E7" w:rsidRDefault="00DF18E7" w:rsidP="00DF18E7">
      <w:pPr>
        <w:autoSpaceDE w:val="0"/>
        <w:autoSpaceDN w:val="0"/>
        <w:adjustRightInd w:val="0"/>
        <w:spacing w:line="240" w:lineRule="auto"/>
        <w:ind w:left="1440" w:firstLine="720"/>
        <w:rPr>
          <w:rFonts w:ascii="TimesNewRoman,Bold" w:eastAsia="Times New Roman" w:hAnsi="TimesNewRoman,Bold" w:cs="TimesNewRoman,Bold"/>
          <w:b/>
          <w:bCs/>
          <w:sz w:val="20"/>
          <w:szCs w:val="16"/>
        </w:rPr>
      </w:pPr>
      <w:r w:rsidRPr="00DF18E7">
        <w:rPr>
          <w:rFonts w:ascii="TimesNewRoman,Bold" w:eastAsia="Times New Roman" w:hAnsi="TimesNewRoman,Bold" w:cs="TimesNewRoman,Bold"/>
          <w:b/>
          <w:bCs/>
        </w:rPr>
        <w:t xml:space="preserve">    </w:t>
      </w:r>
      <w:r w:rsidRPr="00DF18E7">
        <w:rPr>
          <w:rFonts w:ascii="TimesNewRoman,Bold" w:eastAsia="Times New Roman" w:hAnsi="TimesNewRoman,Bold" w:cs="TimesNewRoman,Bold"/>
          <w:b/>
          <w:bCs/>
          <w:sz w:val="24"/>
        </w:rPr>
        <w:t>Presbytery of West Virginia</w:t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</w:rPr>
        <w:tab/>
        <w:t xml:space="preserve">    </w:t>
      </w:r>
      <w:r w:rsidRPr="00DF18E7">
        <w:rPr>
          <w:rFonts w:ascii="TimesNewRoman,Bold" w:eastAsia="Times New Roman" w:hAnsi="TimesNewRoman,Bold" w:cs="TimesNewRoman,Bold"/>
          <w:b/>
          <w:bCs/>
          <w:sz w:val="20"/>
          <w:szCs w:val="16"/>
        </w:rPr>
        <w:t>and/or one adult are to be</w:t>
      </w:r>
      <w:r w:rsidRPr="00DF18E7">
        <w:rPr>
          <w:rFonts w:ascii="TimesNewRoman,Bold" w:eastAsia="Times New Roman" w:hAnsi="TimesNewRoman,Bold" w:cs="TimesNewRoman,Bold"/>
          <w:b/>
          <w:bCs/>
          <w:sz w:val="18"/>
          <w:szCs w:val="18"/>
        </w:rPr>
        <w:tab/>
        <w:t xml:space="preserve">    </w:t>
      </w:r>
      <w:r w:rsidRPr="00DF18E7">
        <w:rPr>
          <w:rFonts w:ascii="TimesNewRoman,Bold" w:eastAsia="Times New Roman" w:hAnsi="TimesNewRoman,Bold" w:cs="TimesNewRoman,Bold"/>
          <w:b/>
          <w:bCs/>
          <w:sz w:val="18"/>
          <w:szCs w:val="18"/>
        </w:rPr>
        <w:tab/>
        <w:t xml:space="preserve">     </w:t>
      </w:r>
      <w:r w:rsidRPr="00DF18E7">
        <w:rPr>
          <w:rFonts w:ascii="TimesNewRoman,Bold" w:eastAsia="Times New Roman" w:hAnsi="TimesNewRoman,Bold" w:cs="TimesNewRoman,Bold"/>
          <w:b/>
          <w:bCs/>
          <w:sz w:val="24"/>
        </w:rPr>
        <w:t>520 Second Avenue</w:t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</w:rPr>
        <w:tab/>
      </w:r>
      <w:r w:rsidRPr="00DF18E7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      </w:t>
      </w:r>
      <w:r w:rsidRPr="00DF18E7">
        <w:rPr>
          <w:rFonts w:ascii="TimesNewRoman,Bold" w:eastAsia="Times New Roman" w:hAnsi="TimesNewRoman,Bold" w:cs="TimesNewRoman,Bold"/>
          <w:b/>
          <w:bCs/>
          <w:sz w:val="20"/>
          <w:szCs w:val="16"/>
        </w:rPr>
        <w:t xml:space="preserve">nominated from a particular </w:t>
      </w:r>
    </w:p>
    <w:p w:rsidR="00FD2637" w:rsidRPr="00DF18E7" w:rsidRDefault="00DF18E7" w:rsidP="00DF18E7">
      <w:pPr>
        <w:autoSpaceDE w:val="0"/>
        <w:autoSpaceDN w:val="0"/>
        <w:adjustRightInd w:val="0"/>
        <w:spacing w:line="240" w:lineRule="auto"/>
        <w:ind w:left="1440" w:firstLine="720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  <w:r w:rsidRPr="00DF18E7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     </w:t>
      </w:r>
      <w:r w:rsidRPr="00DF18E7">
        <w:rPr>
          <w:rFonts w:ascii="TimesNewRoman,Bold" w:eastAsia="Times New Roman" w:hAnsi="TimesNewRoman,Bold" w:cs="TimesNewRoman,Bold"/>
          <w:b/>
          <w:bCs/>
          <w:sz w:val="24"/>
          <w:szCs w:val="16"/>
        </w:rPr>
        <w:t>South Charleston, WV 25303</w:t>
      </w:r>
      <w:r w:rsidRPr="00DF18E7">
        <w:rPr>
          <w:rFonts w:ascii="TimesNewRoman,Bold" w:eastAsia="Times New Roman" w:hAnsi="TimesNewRoman,Bold" w:cs="TimesNewRoman,Bold"/>
          <w:b/>
          <w:bCs/>
          <w:sz w:val="16"/>
          <w:szCs w:val="16"/>
        </w:rPr>
        <w:tab/>
      </w:r>
      <w:r w:rsidRPr="00DF18E7">
        <w:rPr>
          <w:rFonts w:ascii="TimesNewRoman,Bold" w:eastAsia="Times New Roman" w:hAnsi="TimesNewRoman,Bold" w:cs="TimesNewRoman,Bold"/>
          <w:b/>
          <w:bCs/>
          <w:sz w:val="16"/>
          <w:szCs w:val="16"/>
        </w:rPr>
        <w:tab/>
        <w:t xml:space="preserve">      </w:t>
      </w:r>
      <w:r w:rsidRPr="00DF18E7">
        <w:rPr>
          <w:rFonts w:ascii="TimesNewRoman,Bold" w:eastAsia="Times New Roman" w:hAnsi="TimesNewRoman,Bold" w:cs="TimesNewRoman,Bold"/>
          <w:b/>
          <w:bCs/>
          <w:sz w:val="20"/>
          <w:szCs w:val="16"/>
        </w:rPr>
        <w:t>congregation in the same year)</w:t>
      </w:r>
      <w:bookmarkStart w:id="0" w:name="_GoBack"/>
      <w:bookmarkEnd w:id="0"/>
    </w:p>
    <w:sectPr w:rsidR="00FD2637" w:rsidRPr="00DF18E7" w:rsidSect="00DF18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7"/>
    <w:rsid w:val="00DF18E7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806D1-4EA6-4E12-9C35-D410B0E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1937</Characters>
  <Application>Microsoft Office Word</Application>
  <DocSecurity>0</DocSecurity>
  <Lines>56</Lines>
  <Paragraphs>56</Paragraphs>
  <ScaleCrop>false</ScaleCrop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Curtis</dc:creator>
  <cp:keywords/>
  <dc:description/>
  <cp:lastModifiedBy>Leslie Curtis</cp:lastModifiedBy>
  <cp:revision>1</cp:revision>
  <dcterms:created xsi:type="dcterms:W3CDTF">2020-03-12T23:27:00Z</dcterms:created>
  <dcterms:modified xsi:type="dcterms:W3CDTF">2020-03-12T23:28:00Z</dcterms:modified>
</cp:coreProperties>
</file>